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D5456D" w:rsidRPr="00317694" w:rsidP="00D5456D" w14:paraId="3EC38FFB" w14:textId="77777777">
      <w:pPr>
        <w:pStyle w:val="Title"/>
        <w:spacing w:before="0"/>
        <w:rPr>
          <w:b w:val="0"/>
          <w:sz w:val="22"/>
          <w:szCs w:val="22"/>
        </w:rPr>
      </w:pPr>
    </w:p>
    <w:p w:rsidR="00D5456D" w:rsidRPr="00317694" w:rsidP="00D5456D" w14:paraId="4693705B" w14:textId="77777777">
      <w:pPr>
        <w:pStyle w:val="Title"/>
        <w:rPr>
          <w:b w:val="0"/>
          <w:sz w:val="22"/>
          <w:szCs w:val="22"/>
        </w:rPr>
      </w:pPr>
    </w:p>
    <w:p w:rsidR="00EA60A4" w:rsidRPr="00317694" w:rsidP="00EA60A4" w14:paraId="2B0D6F5B" w14:textId="77777777">
      <w:pPr>
        <w:pStyle w:val="Title"/>
        <w:rPr>
          <w:b w:val="0"/>
          <w:sz w:val="22"/>
          <w:szCs w:val="22"/>
        </w:rPr>
      </w:pPr>
      <w:r w:rsidRPr="00317694">
        <w:rPr>
          <w:b w:val="0"/>
          <w:sz w:val="22"/>
          <w:szCs w:val="22"/>
        </w:rPr>
        <w:t>TRAFİK GÜVENLİĞİ DERS PLANI</w:t>
      </w:r>
    </w:p>
    <w:p w:rsidR="00EA60A4" w:rsidRPr="00317694" w:rsidP="00EA60A4" w14:paraId="0D736D84" w14:textId="77777777">
      <w:pPr>
        <w:jc w:val="center"/>
        <w:rPr>
          <w:b/>
          <w:color w:val="FF0000"/>
          <w:sz w:val="22"/>
          <w:szCs w:val="22"/>
        </w:rPr>
      </w:pPr>
      <w:r>
        <w:rPr>
          <w:b/>
          <w:color w:val="FF0000"/>
          <w:sz w:val="22"/>
          <w:szCs w:val="22"/>
        </w:rPr>
        <w:t>19</w:t>
      </w:r>
      <w:r w:rsidRPr="00317694">
        <w:rPr>
          <w:b/>
          <w:color w:val="FF0000"/>
          <w:sz w:val="22"/>
          <w:szCs w:val="22"/>
        </w:rPr>
        <w:t>.</w:t>
      </w:r>
      <w:r>
        <w:rPr>
          <w:b/>
          <w:color w:val="FF0000"/>
          <w:sz w:val="22"/>
          <w:szCs w:val="22"/>
        </w:rPr>
        <w:t xml:space="preserve"> </w:t>
      </w:r>
      <w:r w:rsidRPr="00317694">
        <w:rPr>
          <w:b/>
          <w:color w:val="FF0000"/>
          <w:sz w:val="22"/>
          <w:szCs w:val="22"/>
        </w:rPr>
        <w:t>HAFTA</w:t>
      </w:r>
    </w:p>
    <w:p w:rsidR="00EA60A4" w:rsidRPr="00317694" w:rsidP="00EA60A4" w14:paraId="7A02003B" w14:textId="77777777">
      <w:pPr>
        <w:jc w:val="center"/>
        <w:rPr>
          <w:bCs/>
          <w:sz w:val="22"/>
          <w:szCs w:val="22"/>
        </w:rPr>
      </w:pPr>
      <w:r>
        <w:rPr>
          <w:bCs/>
          <w:sz w:val="22"/>
          <w:szCs w:val="22"/>
        </w:rPr>
        <w:t>08-12</w:t>
      </w:r>
      <w:r>
        <w:rPr>
          <w:bCs/>
          <w:sz w:val="22"/>
          <w:szCs w:val="22"/>
        </w:rPr>
        <w:t xml:space="preserve"> ŞUBAT </w:t>
      </w:r>
      <w:r w:rsidR="00D35971">
        <w:rPr>
          <w:bCs/>
          <w:sz w:val="22"/>
          <w:szCs w:val="22"/>
        </w:rPr>
        <w:t>2027</w:t>
      </w:r>
    </w:p>
    <w:p w:rsidR="00D5456D" w:rsidRPr="00317694" w:rsidP="00D5456D" w14:paraId="54494784" w14:textId="77777777">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14:paraId="1701E2DC" w14:textId="77777777">
            <w:pPr>
              <w:spacing w:line="276" w:lineRule="auto"/>
              <w:rPr>
                <w:sz w:val="22"/>
                <w:szCs w:val="22"/>
                <w:lang w:eastAsia="en-US"/>
              </w:rPr>
            </w:pPr>
            <w:r w:rsidRPr="00317694">
              <w:rPr>
                <w:bCs/>
                <w:sz w:val="22"/>
                <w:szCs w:val="22"/>
                <w:lang w:eastAsia="en-US"/>
              </w:rPr>
              <w:t>Süre:</w:t>
            </w:r>
            <w:r w:rsidRPr="00317694" w:rsidR="001C1F92">
              <w:rPr>
                <w:sz w:val="22"/>
                <w:szCs w:val="22"/>
                <w:lang w:eastAsia="en-US"/>
              </w:rPr>
              <w:t xml:space="preserve">  </w:t>
            </w:r>
            <w:r w:rsidRPr="00317694">
              <w:rPr>
                <w:sz w:val="22"/>
                <w:szCs w:val="22"/>
                <w:lang w:eastAsia="en-US"/>
              </w:rPr>
              <w:t>40 dakika</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14:paraId="11F35EB5" w14:textId="77777777">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14:paraId="33E672EE" w14:textId="77777777">
            <w:pPr>
              <w:tabs>
                <w:tab w:val="left" w:pos="284"/>
              </w:tabs>
              <w:spacing w:line="276" w:lineRule="auto"/>
              <w:rPr>
                <w:sz w:val="22"/>
                <w:szCs w:val="22"/>
                <w:lang w:eastAsia="en-US"/>
              </w:rPr>
            </w:pPr>
            <w:r w:rsidRPr="00317694">
              <w:rPr>
                <w:sz w:val="22"/>
                <w:szCs w:val="22"/>
                <w:lang w:eastAsia="en-US"/>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14:paraId="71CBCF07" w14:textId="77777777">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14:paraId="2E7488C2" w14:textId="77777777">
            <w:pPr>
              <w:tabs>
                <w:tab w:val="left" w:pos="284"/>
              </w:tabs>
              <w:spacing w:line="276" w:lineRule="auto"/>
              <w:rPr>
                <w:sz w:val="22"/>
                <w:szCs w:val="22"/>
                <w:lang w:eastAsia="en-US"/>
              </w:rPr>
            </w:pPr>
            <w:r w:rsidRPr="00317694">
              <w:rPr>
                <w:sz w:val="22"/>
                <w:szCs w:val="22"/>
                <w:lang w:eastAsia="en-US"/>
              </w:rPr>
              <w:t>4</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14:paraId="46A560AD" w14:textId="77777777">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14:paraId="5ABFE15F" w14:textId="77777777">
            <w:pPr>
              <w:spacing w:line="276" w:lineRule="auto"/>
              <w:rPr>
                <w:sz w:val="22"/>
                <w:szCs w:val="22"/>
                <w:lang w:eastAsia="en-US"/>
              </w:rPr>
            </w:pPr>
            <w:r w:rsidRPr="00317694">
              <w:rPr>
                <w:sz w:val="22"/>
                <w:szCs w:val="22"/>
                <w:lang w:eastAsia="en-US"/>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14:paraId="3934FE8B" w14:textId="77777777">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14:paraId="110EC499" w14:textId="77777777">
            <w:pPr>
              <w:spacing w:line="276" w:lineRule="auto"/>
              <w:rPr>
                <w:sz w:val="22"/>
                <w:szCs w:val="22"/>
                <w:lang w:eastAsia="en-US"/>
              </w:rPr>
            </w:pPr>
            <w:r w:rsidRPr="00317694">
              <w:rPr>
                <w:sz w:val="22"/>
                <w:szCs w:val="22"/>
                <w:lang w:eastAsia="en-US"/>
              </w:rPr>
              <w:t>TRAFİKTE GÜVENLİK</w:t>
            </w:r>
          </w:p>
        </w:tc>
      </w:tr>
    </w:tbl>
    <w:p w:rsidR="00D5456D" w:rsidRPr="00317694" w:rsidP="00D5456D" w14:paraId="2A17054F"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14:paraId="3BC078E7" w14:textId="77777777">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14:paraId="24B4465B" w14:textId="77777777">
            <w:pPr>
              <w:tabs>
                <w:tab w:val="left" w:pos="284"/>
              </w:tabs>
              <w:spacing w:line="276" w:lineRule="auto"/>
              <w:jc w:val="both"/>
              <w:rPr>
                <w:sz w:val="22"/>
                <w:szCs w:val="22"/>
                <w:lang w:eastAsia="en-US"/>
              </w:rPr>
            </w:pPr>
            <w:r w:rsidRPr="00317694">
              <w:rPr>
                <w:sz w:val="22"/>
                <w:szCs w:val="22"/>
                <w:lang w:eastAsia="en-US"/>
              </w:rPr>
              <w:t>TG.4.1.10. Trafikte toplu taşıma araçlarını kullanmanın önemini kavrar.</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4DFE430C" w14:textId="77777777">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599776B3" w14:textId="77777777">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D5456D">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14:paraId="5913D87A" w14:textId="77777777">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14:paraId="3905D86F" w14:textId="77777777">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71CB5707" w14:textId="77777777">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14:paraId="0B9F1697" w14:textId="77777777">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D5456D">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14:paraId="01FA7AC4" w14:textId="77777777">
            <w:pPr>
              <w:spacing w:line="276" w:lineRule="auto"/>
              <w:jc w:val="center"/>
              <w:rPr>
                <w:sz w:val="22"/>
                <w:szCs w:val="22"/>
                <w:lang w:eastAsia="en-US"/>
              </w:rPr>
            </w:pPr>
            <w:r w:rsidRPr="00317694">
              <w:rPr>
                <w:sz w:val="22"/>
                <w:szCs w:val="22"/>
                <w:lang w:eastAsia="en-US"/>
              </w:rPr>
              <w:t>ÖĞRENME-ÖĞRETME SÜRECİ</w:t>
            </w:r>
          </w:p>
        </w:tc>
      </w:tr>
      <w:tr w:rsidTr="00D5456D">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14:paraId="09130D2A" w14:textId="77777777">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14:paraId="58903C02" w14:textId="77777777">
            <w:pPr>
              <w:spacing w:line="240" w:lineRule="exact"/>
              <w:rPr>
                <w:sz w:val="22"/>
                <w:szCs w:val="22"/>
                <w:lang w:eastAsia="en-US"/>
              </w:rPr>
            </w:pPr>
            <w:r w:rsidRPr="00317694">
              <w:rPr>
                <w:sz w:val="22"/>
                <w:szCs w:val="22"/>
                <w:lang w:eastAsia="en-US"/>
              </w:rPr>
              <w:t>Toplu Taşıma Araçları</w:t>
            </w:r>
          </w:p>
        </w:tc>
      </w:tr>
      <w:tr w:rsidTr="00D5456D">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14:paraId="0A06882A" w14:textId="77777777">
            <w:pPr>
              <w:spacing w:line="276" w:lineRule="auto"/>
              <w:rPr>
                <w:sz w:val="22"/>
                <w:szCs w:val="22"/>
                <w:lang w:eastAsia="en-US"/>
              </w:rPr>
            </w:pPr>
            <w:r w:rsidRPr="00317694">
              <w:rPr>
                <w:sz w:val="22"/>
                <w:szCs w:val="22"/>
                <w:lang w:eastAsia="en-US"/>
              </w:rPr>
              <w:t>Ders kitabında verilen hazırlık soruları ile derse dikkat çekilir.</w:t>
            </w:r>
          </w:p>
          <w:p w:rsidR="00D5456D" w:rsidRPr="00317694" w14:paraId="510E644B" w14:textId="77777777">
            <w:pPr>
              <w:spacing w:line="276" w:lineRule="auto"/>
              <w:rPr>
                <w:sz w:val="22"/>
                <w:szCs w:val="22"/>
                <w:lang w:eastAsia="en-US"/>
              </w:rPr>
            </w:pPr>
            <w:r w:rsidRPr="00317694">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rsidR="00D5456D" w:rsidRPr="00317694" w14:paraId="17F796DC" w14:textId="77777777">
            <w:pPr>
              <w:spacing w:line="276" w:lineRule="auto"/>
              <w:rPr>
                <w:sz w:val="22"/>
                <w:szCs w:val="22"/>
                <w:lang w:eastAsia="en-US"/>
              </w:rPr>
            </w:pPr>
            <w:r w:rsidRPr="00317694">
              <w:rPr>
                <w:sz w:val="22"/>
                <w:szCs w:val="22"/>
                <w:lang w:eastAsia="en-US"/>
              </w:rPr>
              <w:t>Toplu taşıma aracı (gemi, tren, tramvay, metro, uçak, otobüs vb.) kullanarak gereksiz trafik yoğunluğunun ortadan kaldırılması ve bu konuda çevre bilinci oluşturulması üzerinde durulur.</w:t>
            </w:r>
          </w:p>
          <w:p w:rsidR="00D5456D" w:rsidRPr="00317694" w14:paraId="0E236BA7" w14:textId="77777777">
            <w:pPr>
              <w:spacing w:line="276" w:lineRule="auto"/>
              <w:rPr>
                <w:sz w:val="22"/>
                <w:szCs w:val="22"/>
                <w:lang w:eastAsia="en-US"/>
              </w:rPr>
            </w:pPr>
            <w:r w:rsidRPr="00317694">
              <w:rPr>
                <w:sz w:val="22"/>
                <w:szCs w:val="22"/>
                <w:lang w:eastAsia="en-US"/>
              </w:rPr>
              <w:t>Ders kitabında verilen görseller incelenir, bilgilendirici metinler okunarak etkinlikler cevaplanır</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5FE4FD57" w14:textId="77777777">
            <w:pPr>
              <w:spacing w:line="276" w:lineRule="auto"/>
              <w:rPr>
                <w:sz w:val="22"/>
                <w:szCs w:val="22"/>
                <w:lang w:eastAsia="en-US"/>
              </w:rPr>
            </w:pPr>
            <w:r w:rsidRPr="00317694">
              <w:rPr>
                <w:sz w:val="22"/>
                <w:szCs w:val="22"/>
                <w:lang w:eastAsia="en-US"/>
              </w:rPr>
              <w:t>Bireysel Öğrenme Etkinlikleri</w:t>
            </w:r>
          </w:p>
          <w:p w:rsidR="00D5456D" w:rsidRPr="00317694" w14:paraId="376B6E48" w14:textId="77777777">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14:paraId="6F004AC9" w14:textId="77777777">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D5456D" w:rsidRPr="00317694" w14:paraId="2C497DAD" w14:textId="77777777">
            <w:pPr>
              <w:pStyle w:val="msobodytextindent"/>
              <w:spacing w:line="276" w:lineRule="auto"/>
              <w:rPr>
                <w:sz w:val="22"/>
                <w:szCs w:val="22"/>
                <w:lang w:eastAsia="en-US"/>
              </w:rPr>
            </w:pPr>
            <w:r w:rsidRPr="00317694">
              <w:rPr>
                <w:sz w:val="22"/>
                <w:szCs w:val="22"/>
                <w:lang w:eastAsia="en-US"/>
              </w:rPr>
              <w:t>Öğrencilerinizden toplu taşıma araçlarına zarar verildiğinde ülke ekonomisinin nasıl etkilendiğini anlatan bir şiir yazmalarını isteyiniz.</w:t>
            </w:r>
          </w:p>
        </w:tc>
      </w:tr>
      <w:tr w:rsidTr="00D5456D">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14:paraId="4FFB38DE" w14:textId="77777777">
            <w:pPr>
              <w:spacing w:line="276" w:lineRule="auto"/>
              <w:rPr>
                <w:sz w:val="22"/>
                <w:szCs w:val="22"/>
                <w:lang w:eastAsia="en-US"/>
              </w:rPr>
            </w:pPr>
            <w:r w:rsidRPr="00317694">
              <w:rPr>
                <w:sz w:val="22"/>
                <w:szCs w:val="22"/>
                <w:lang w:eastAsia="en-US"/>
              </w:rPr>
              <w:t>Grupla Öğrenme Etkinlikleri</w:t>
            </w:r>
          </w:p>
          <w:p w:rsidR="00D5456D" w:rsidRPr="00317694" w14:paraId="7EF9DAFA" w14:textId="77777777">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14:paraId="477146D0" w14:textId="77777777">
            <w:pPr>
              <w:pStyle w:val="msobodytextindent"/>
              <w:spacing w:line="276" w:lineRule="auto"/>
              <w:rPr>
                <w:sz w:val="22"/>
                <w:szCs w:val="22"/>
                <w:lang w:eastAsia="en-US"/>
              </w:rPr>
            </w:pPr>
            <w:r w:rsidRPr="00317694">
              <w:rPr>
                <w:sz w:val="22"/>
                <w:szCs w:val="22"/>
                <w:lang w:eastAsia="en-US"/>
              </w:rPr>
              <w:t>Toplu taşıma araçlarına ve diğer araçlara neden zarar verilmemelidir?</w:t>
            </w:r>
          </w:p>
          <w:p w:rsidR="00D5456D" w:rsidRPr="00317694" w14:paraId="2E07A889" w14:textId="77777777">
            <w:pPr>
              <w:pStyle w:val="msobodytextindent"/>
              <w:spacing w:line="276" w:lineRule="auto"/>
              <w:rPr>
                <w:sz w:val="22"/>
                <w:szCs w:val="22"/>
                <w:lang w:eastAsia="en-US"/>
              </w:rPr>
            </w:pPr>
            <w:r w:rsidRPr="00317694">
              <w:rPr>
                <w:sz w:val="22"/>
                <w:szCs w:val="22"/>
                <w:lang w:eastAsia="en-US"/>
              </w:rPr>
              <w:t>Tartışınız</w:t>
            </w:r>
          </w:p>
        </w:tc>
      </w:tr>
      <w:tr w:rsidTr="00D5456D">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14:paraId="5465A6C2" w14:textId="77777777">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317694" w14:paraId="481EF27E" w14:textId="77777777">
            <w:pPr>
              <w:spacing w:line="276" w:lineRule="auto"/>
              <w:rPr>
                <w:sz w:val="22"/>
                <w:szCs w:val="22"/>
                <w:lang w:eastAsia="en-US"/>
              </w:rPr>
            </w:pPr>
            <w:r w:rsidRPr="00317694">
              <w:rPr>
                <w:sz w:val="22"/>
                <w:szCs w:val="22"/>
                <w:lang w:eastAsia="en-US"/>
              </w:rPr>
              <w:t>Ulaşımın daha rahat olması ve trafiğin akışını hızlandırmak için toplu taşımayı tercih etmeli, toplu taşıma araçlarına zarar vermemeliyiz.</w:t>
            </w:r>
          </w:p>
        </w:tc>
      </w:tr>
    </w:tbl>
    <w:p w:rsidR="00D5456D" w:rsidRPr="00317694" w:rsidP="00D5456D" w14:paraId="494294A7"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D5456D">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D5456D" w:rsidRPr="00317694" w14:paraId="46E65536" w14:textId="77777777">
            <w:pPr>
              <w:pStyle w:val="Heading1"/>
              <w:spacing w:line="276" w:lineRule="auto"/>
              <w:rPr>
                <w:b w:val="0"/>
                <w:sz w:val="22"/>
                <w:szCs w:val="22"/>
                <w:lang w:eastAsia="en-US"/>
              </w:rPr>
            </w:pPr>
            <w:r w:rsidRPr="00317694">
              <w:rPr>
                <w:b w:val="0"/>
                <w:sz w:val="22"/>
                <w:szCs w:val="22"/>
                <w:lang w:eastAsia="en-US"/>
              </w:rPr>
              <w:t>Ölçme-Değerlendirme:</w:t>
            </w:r>
          </w:p>
          <w:p w:rsidR="00D5456D" w:rsidRPr="00317694" w14:paraId="5034FA67" w14:textId="77777777">
            <w:pPr>
              <w:spacing w:line="276" w:lineRule="auto"/>
              <w:rPr>
                <w:sz w:val="22"/>
                <w:szCs w:val="22"/>
                <w:lang w:eastAsia="en-US"/>
              </w:rPr>
            </w:pPr>
            <w:r w:rsidRPr="00317694">
              <w:rPr>
                <w:sz w:val="22"/>
                <w:szCs w:val="22"/>
                <w:lang w:eastAsia="en-US"/>
              </w:rPr>
              <w:t xml:space="preserve">Bireysel öğrenme etkinliklerine yönelik Ölçme-Değerlendirme </w:t>
            </w:r>
          </w:p>
          <w:p w:rsidR="00D5456D" w:rsidRPr="00317694" w14:paraId="7CEE78BF" w14:textId="77777777">
            <w:pPr>
              <w:spacing w:line="276" w:lineRule="auto"/>
              <w:rPr>
                <w:sz w:val="22"/>
                <w:szCs w:val="22"/>
                <w:lang w:eastAsia="en-US"/>
              </w:rPr>
            </w:pPr>
            <w:r w:rsidRPr="00317694">
              <w:rPr>
                <w:sz w:val="22"/>
                <w:szCs w:val="22"/>
                <w:lang w:eastAsia="en-US"/>
              </w:rPr>
              <w:t>Grupla öğrenme etkinliklerine yönelik Ölçme-Değerlendirme</w:t>
            </w:r>
          </w:p>
          <w:p w:rsidR="00D5456D" w:rsidRPr="00317694" w14:paraId="3F27B9FD" w14:textId="77777777">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317694" w14:paraId="67DF5458" w14:textId="77777777">
            <w:pPr>
              <w:tabs>
                <w:tab w:val="left" w:pos="224"/>
                <w:tab w:val="left" w:pos="366"/>
              </w:tabs>
              <w:spacing w:line="276" w:lineRule="auto"/>
              <w:rPr>
                <w:sz w:val="22"/>
                <w:szCs w:val="22"/>
                <w:lang w:eastAsia="en-US"/>
              </w:rPr>
            </w:pPr>
            <w:r w:rsidRPr="00317694">
              <w:rPr>
                <w:sz w:val="22"/>
                <w:szCs w:val="22"/>
                <w:lang w:eastAsia="en-US"/>
              </w:rPr>
              <w:t>Bireysel değerlendirme:</w:t>
            </w:r>
          </w:p>
          <w:p w:rsidR="00D5456D" w:rsidRPr="00317694" w:rsidP="000823BB" w14:paraId="4D21D37E" w14:textId="77777777">
            <w:pPr>
              <w:pStyle w:val="ListParagraph"/>
              <w:numPr>
                <w:ilvl w:val="0"/>
                <w:numId w:val="12"/>
              </w:numPr>
              <w:tabs>
                <w:tab w:val="left" w:pos="224"/>
                <w:tab w:val="left" w:pos="366"/>
              </w:tabs>
              <w:spacing w:line="276" w:lineRule="auto"/>
              <w:rPr>
                <w:sz w:val="22"/>
                <w:szCs w:val="22"/>
                <w:lang w:eastAsia="en-US"/>
              </w:rPr>
            </w:pPr>
            <w:r w:rsidRPr="00317694">
              <w:rPr>
                <w:sz w:val="22"/>
                <w:szCs w:val="22"/>
                <w:lang w:eastAsia="en-US"/>
              </w:rPr>
              <w:t>Toplu taşıma araçları nelerdir?</w:t>
            </w:r>
          </w:p>
          <w:p w:rsidR="00D5456D" w:rsidRPr="00317694" w14:paraId="22F54473" w14:textId="77777777">
            <w:pPr>
              <w:tabs>
                <w:tab w:val="left" w:pos="224"/>
                <w:tab w:val="left" w:pos="366"/>
              </w:tabs>
              <w:spacing w:line="276" w:lineRule="auto"/>
              <w:rPr>
                <w:sz w:val="22"/>
                <w:szCs w:val="22"/>
                <w:lang w:eastAsia="en-US"/>
              </w:rPr>
            </w:pPr>
            <w:r w:rsidRPr="00317694">
              <w:rPr>
                <w:sz w:val="22"/>
                <w:szCs w:val="22"/>
                <w:lang w:eastAsia="en-US"/>
              </w:rPr>
              <w:t>Grup değerlendirme:</w:t>
            </w:r>
          </w:p>
          <w:p w:rsidR="00D5456D" w:rsidRPr="00317694" w:rsidP="000823BB" w14:paraId="00D1D021" w14:textId="77777777">
            <w:pPr>
              <w:pStyle w:val="ListParagraph"/>
              <w:numPr>
                <w:ilvl w:val="0"/>
                <w:numId w:val="12"/>
              </w:numPr>
              <w:tabs>
                <w:tab w:val="left" w:pos="224"/>
                <w:tab w:val="left" w:pos="366"/>
              </w:tabs>
              <w:spacing w:line="276" w:lineRule="auto"/>
              <w:rPr>
                <w:sz w:val="22"/>
                <w:szCs w:val="22"/>
                <w:lang w:eastAsia="en-US"/>
              </w:rPr>
            </w:pPr>
            <w:r w:rsidRPr="00317694">
              <w:rPr>
                <w:sz w:val="22"/>
                <w:szCs w:val="22"/>
                <w:lang w:eastAsia="en-US"/>
              </w:rPr>
              <w:t>Öğrenciler etkinliklere etkin katılıyor mu?</w:t>
            </w:r>
          </w:p>
          <w:p w:rsidR="00D5456D" w:rsidRPr="00317694" w:rsidP="000823BB" w14:paraId="728C0C17" w14:textId="77777777">
            <w:pPr>
              <w:numPr>
                <w:ilvl w:val="0"/>
                <w:numId w:val="12"/>
              </w:numPr>
              <w:tabs>
                <w:tab w:val="left" w:pos="224"/>
                <w:tab w:val="left" w:pos="366"/>
              </w:tabs>
              <w:spacing w:line="276" w:lineRule="auto"/>
              <w:rPr>
                <w:sz w:val="22"/>
                <w:szCs w:val="22"/>
                <w:lang w:eastAsia="en-US"/>
              </w:rPr>
            </w:pPr>
            <w:r w:rsidRPr="00317694">
              <w:rPr>
                <w:sz w:val="22"/>
                <w:szCs w:val="22"/>
                <w:lang w:eastAsia="en-US"/>
              </w:rPr>
              <w:t>Duygu ve düşüncelerini rahatça ifade edebiliyor mu?</w:t>
            </w:r>
          </w:p>
        </w:tc>
      </w:tr>
      <w:tr w:rsidTr="00D5456D">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D5456D" w:rsidRPr="00317694" w14:paraId="24F1FDF5" w14:textId="77777777">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317694" w14:paraId="2797001D" w14:textId="77777777">
            <w:pPr>
              <w:spacing w:line="276" w:lineRule="auto"/>
              <w:jc w:val="both"/>
              <w:rPr>
                <w:bCs/>
                <w:sz w:val="22"/>
                <w:szCs w:val="22"/>
                <w:lang w:eastAsia="en-US"/>
              </w:rPr>
            </w:pPr>
            <w:r w:rsidRPr="00317694">
              <w:rPr>
                <w:bCs/>
                <w:sz w:val="22"/>
                <w:szCs w:val="22"/>
                <w:lang w:eastAsia="en-US"/>
              </w:rPr>
              <w:t xml:space="preserve"> </w:t>
            </w:r>
          </w:p>
        </w:tc>
      </w:tr>
    </w:tbl>
    <w:p w:rsidR="00D5456D" w:rsidRPr="00317694" w:rsidP="00D5456D" w14:paraId="665D6CDA"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14:paraId="2F9D2D76" w14:textId="77777777">
            <w:pPr>
              <w:spacing w:line="276" w:lineRule="auto"/>
              <w:rPr>
                <w:sz w:val="22"/>
                <w:szCs w:val="22"/>
                <w:lang w:eastAsia="en-US"/>
              </w:rPr>
            </w:pPr>
            <w:r w:rsidRPr="00317694">
              <w:rPr>
                <w:sz w:val="22"/>
                <w:szCs w:val="22"/>
                <w:lang w:eastAsia="en-US"/>
              </w:rPr>
              <w:t xml:space="preserve">Planın Uygulanmasına </w:t>
            </w:r>
          </w:p>
          <w:p w:rsidR="00D5456D" w:rsidRPr="00317694" w14:paraId="35BD9494" w14:textId="77777777">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14:paraId="6953CD9F" w14:textId="77777777">
            <w:pPr>
              <w:spacing w:line="276" w:lineRule="auto"/>
              <w:rPr>
                <w:sz w:val="22"/>
                <w:szCs w:val="22"/>
                <w:lang w:eastAsia="en-US"/>
              </w:rPr>
            </w:pPr>
            <w:r w:rsidRPr="00317694">
              <w:rPr>
                <w:sz w:val="22"/>
                <w:szCs w:val="22"/>
                <w:lang w:eastAsia="en-US"/>
              </w:rPr>
              <w:t>Toplu taşıma aracı (gemi, tren, tramvay, metro, uçak, otobüs vb.) kullanarak gereksiz trafik yoğunluğunun ortadan kaldırılması ve bu konuda çevre bilinci oluşturulması üzerinde durulur.</w:t>
            </w:r>
          </w:p>
        </w:tc>
      </w:tr>
    </w:tbl>
    <w:p w:rsidR="00D5456D" w:rsidRPr="00317694" w:rsidP="00D5456D" w14:paraId="2F14F76E" w14:textId="77777777">
      <w:pPr>
        <w:pStyle w:val="Title"/>
        <w:jc w:val="left"/>
        <w:rPr>
          <w:b w:val="0"/>
          <w:sz w:val="22"/>
          <w:szCs w:val="22"/>
        </w:rPr>
      </w:pPr>
    </w:p>
    <w:p w:rsidR="00D5456D" w:rsidRPr="00317694" w:rsidP="00D5456D" w14:paraId="70BC8C06" w14:textId="77777777">
      <w:pPr>
        <w:pStyle w:val="Title"/>
        <w:jc w:val="left"/>
        <w:rPr>
          <w:b w:val="0"/>
          <w:sz w:val="22"/>
          <w:szCs w:val="22"/>
        </w:rPr>
      </w:pPr>
    </w:p>
    <w:p w:rsidR="00D5456D" w:rsidRPr="00317694" w:rsidP="00D5456D" w14:paraId="3F0CB9CE" w14:textId="77777777">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p>
    <w:p w:rsidR="00D5456D" w:rsidRPr="00317694" w:rsidP="00D5456D" w14:paraId="3BFD5454" w14:textId="77777777">
      <w:pPr>
        <w:rPr>
          <w:sz w:val="22"/>
          <w:szCs w:val="22"/>
        </w:rPr>
      </w:pPr>
    </w:p>
    <w:sectPr w:rsidSect="00E845D1">
      <w:headerReference w:type="even" r:id="rId5"/>
      <w:footerReference w:type="default" r:id="rId6"/>
      <w:pgSz w:w="11906" w:h="16838"/>
      <w:pgMar w:top="181" w:right="567" w:bottom="0" w:left="902" w:header="708" w:footer="708"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rsidRPr="007A7381" w14:paraId="265480BD" w14:textId="77777777">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35971" w14:paraId="753748FA"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D35971" w14:paraId="58403967"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0849"/>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D247E"/>
    <w:rsid w:val="002F2C24"/>
    <w:rsid w:val="0030404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6165D"/>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24379"/>
    <w:rsid w:val="00A523B0"/>
    <w:rsid w:val="00A575A2"/>
    <w:rsid w:val="00A7510D"/>
    <w:rsid w:val="00A766FF"/>
    <w:rsid w:val="00A9033A"/>
    <w:rsid w:val="00A91DC2"/>
    <w:rsid w:val="00AA2F10"/>
    <w:rsid w:val="00AA3734"/>
    <w:rsid w:val="00AA3C38"/>
    <w:rsid w:val="00AA3C7B"/>
    <w:rsid w:val="00AB03F9"/>
    <w:rsid w:val="00AB1F7E"/>
    <w:rsid w:val="00AC2B95"/>
    <w:rsid w:val="00AD1562"/>
    <w:rsid w:val="00AD3F13"/>
    <w:rsid w:val="00AE0FD7"/>
    <w:rsid w:val="00B01D83"/>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35971"/>
    <w:rsid w:val="00D40D39"/>
    <w:rsid w:val="00D457F5"/>
    <w:rsid w:val="00D50F0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B8241BD"/>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25899-DA1D-4234-AC0B-DFC89A2C0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13546</Words>
  <Characters>77216</Characters>
  <Application>Microsoft Office Word</Application>
  <DocSecurity>0</DocSecurity>
  <Lines>643</Lines>
  <Paragraphs>181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2026-07-17T10:58:00Z</dcterms:modified>
  <cp:category>Mustafa KABUL</cp:category>
</cp:coreProperties>
</file>